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1D" w:rsidRPr="00DB0D1D" w:rsidRDefault="00DB0D1D" w:rsidP="00DB0D1D">
      <w:pPr>
        <w:pStyle w:val="a3"/>
        <w:jc w:val="right"/>
      </w:pPr>
      <w:r w:rsidRPr="00DB0D1D">
        <w:t>Anexa nr. 2</w:t>
      </w:r>
    </w:p>
    <w:p w:rsidR="00DB0D1D" w:rsidRPr="00DB0D1D" w:rsidRDefault="00DB0D1D" w:rsidP="00DB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0D1D">
        <w:rPr>
          <w:rFonts w:ascii="Times New Roman" w:eastAsia="Times New Roman" w:hAnsi="Times New Roman" w:cs="Times New Roman"/>
          <w:b/>
          <w:sz w:val="24"/>
          <w:szCs w:val="24"/>
        </w:rPr>
        <w:t>Reţeaua  unităţilor  comerciale şi de prestări servicii sociale  amplasate  pe  teritoriul  municipiului  Chişinău</w:t>
      </w:r>
    </w:p>
    <w:p w:rsidR="00DB0D1D" w:rsidRPr="00DB0D1D" w:rsidRDefault="003A0101" w:rsidP="00DB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în  p</w:t>
      </w:r>
      <w:r w:rsidR="00947073">
        <w:rPr>
          <w:rFonts w:ascii="Times New Roman" w:eastAsia="Times New Roman" w:hAnsi="Times New Roman" w:cs="Times New Roman"/>
          <w:b/>
          <w:sz w:val="24"/>
          <w:szCs w:val="24"/>
        </w:rPr>
        <w:t>erioada  01.01.2005 – 01.01.2018</w:t>
      </w:r>
    </w:p>
    <w:p w:rsidR="00DB0D1D" w:rsidRPr="00DB0D1D" w:rsidRDefault="00DB0D1D" w:rsidP="00DB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3223"/>
        <w:gridCol w:w="1155"/>
        <w:gridCol w:w="1134"/>
        <w:gridCol w:w="1134"/>
        <w:gridCol w:w="1134"/>
        <w:gridCol w:w="1275"/>
        <w:gridCol w:w="1276"/>
        <w:gridCol w:w="1276"/>
        <w:gridCol w:w="1276"/>
        <w:gridCol w:w="1134"/>
        <w:gridCol w:w="1134"/>
      </w:tblGrid>
      <w:tr w:rsidR="00230391" w:rsidRPr="00C10142" w:rsidTr="00230391">
        <w:trPr>
          <w:cantSplit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3A0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3A0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3A0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3A0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3A0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01.2017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3A0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01.2018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pStyle w:val="1"/>
              <w:rPr>
                <w:b/>
                <w:sz w:val="22"/>
                <w:szCs w:val="22"/>
              </w:rPr>
            </w:pPr>
            <w:r w:rsidRPr="00C10142">
              <w:rPr>
                <w:b/>
                <w:sz w:val="22"/>
                <w:szCs w:val="22"/>
              </w:rPr>
              <w:t xml:space="preserve">Unităţi  de  comerţ, total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13041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16975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18554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19896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19320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19730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19686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18690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72311A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23930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Mag. alimentare, inclusiv supermagazine</w:t>
            </w:r>
            <w:r>
              <w:rPr>
                <w:rFonts w:ascii="Times New Roman" w:eastAsia="Times New Roman" w:hAnsi="Times New Roman" w:cs="Times New Roman"/>
              </w:rPr>
              <w:t>/hipermagazine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1076/</w:t>
            </w:r>
          </w:p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966/</w:t>
            </w:r>
          </w:p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866/</w:t>
            </w:r>
          </w:p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840/</w:t>
            </w:r>
          </w:p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1040/</w:t>
            </w:r>
          </w:p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864/</w:t>
            </w:r>
          </w:p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822/</w:t>
            </w:r>
          </w:p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863/</w:t>
            </w:r>
          </w:p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107</w:t>
            </w:r>
            <w:r w:rsidR="00EB7561"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C94D67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76/4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Magazine  nealimentare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2628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EB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EB7561">
              <w:rPr>
                <w:rFonts w:ascii="Times New Roman" w:eastAsia="Times New Roman" w:hAnsi="Times New Roman" w:cs="Times New Roman"/>
                <w:b/>
              </w:rPr>
              <w:t>700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Magazine mixte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167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Centre  şi  complexe  comerciale,  casa  de  comerţ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51</w:t>
            </w:r>
          </w:p>
        </w:tc>
      </w:tr>
      <w:tr w:rsidR="00230391" w:rsidRPr="00C10142" w:rsidTr="00230391">
        <w:trPr>
          <w:trHeight w:val="3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5.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Secţii  comerciale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4930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Pavilioane  comerciale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814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Gherete,</w:t>
            </w:r>
          </w:p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incl. Piaţa Centrală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4100/</w:t>
            </w:r>
          </w:p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4480/</w:t>
            </w:r>
          </w:p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4625/</w:t>
            </w:r>
          </w:p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4636/</w:t>
            </w:r>
          </w:p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4288/</w:t>
            </w:r>
          </w:p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1749">
              <w:rPr>
                <w:rFonts w:ascii="Times New Roman" w:eastAsia="Times New Roman" w:hAnsi="Times New Roman" w:cs="Times New Roman"/>
                <w:color w:val="000000" w:themeColor="text1"/>
              </w:rPr>
              <w:t>4427/</w:t>
            </w:r>
          </w:p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  <w:color w:val="000000" w:themeColor="text1"/>
              </w:rPr>
              <w:t>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67" w:rsidRDefault="00230391" w:rsidP="002303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4496/</w:t>
            </w:r>
          </w:p>
          <w:p w:rsidR="00230391" w:rsidRPr="00C10142" w:rsidRDefault="00230391" w:rsidP="002303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4780/</w:t>
            </w:r>
          </w:p>
          <w:p w:rsidR="00C94D67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989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Unităţi  de  comerţ  ambulant, incl. Piaţa Centrală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3345/</w:t>
            </w:r>
          </w:p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3384/</w:t>
            </w:r>
          </w:p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   2756/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2576/</w:t>
            </w:r>
          </w:p>
          <w:p w:rsidR="00230391" w:rsidRPr="00061749" w:rsidRDefault="00230391" w:rsidP="00DB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2432/</w:t>
            </w:r>
          </w:p>
          <w:p w:rsidR="00230391" w:rsidRPr="00061749" w:rsidRDefault="00230391" w:rsidP="00DB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61749">
              <w:rPr>
                <w:rFonts w:ascii="Times New Roman" w:eastAsia="Times New Roman" w:hAnsi="Times New Roman" w:cs="Times New Roman"/>
                <w:color w:val="FF0000"/>
              </w:rPr>
              <w:t>2338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1C02AB" w:rsidRDefault="00230391" w:rsidP="00DB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C02AB">
              <w:rPr>
                <w:rFonts w:ascii="Times New Roman" w:eastAsia="Times New Roman" w:hAnsi="Times New Roman" w:cs="Times New Roman"/>
                <w:b/>
              </w:rPr>
              <w:t>3472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1C02AB" w:rsidRDefault="00C94D67" w:rsidP="007A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49</w:t>
            </w:r>
            <w:r w:rsidR="007A0313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Depozite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2378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 xml:space="preserve"> 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Pieţe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C94D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Altele,</w:t>
            </w:r>
            <w:r w:rsidR="00C94D67">
              <w:rPr>
                <w:rFonts w:ascii="Times New Roman" w:eastAsia="Times New Roman" w:hAnsi="Times New Roman" w:cs="Times New Roman"/>
              </w:rPr>
              <w:t xml:space="preserve"> total:</w:t>
            </w:r>
            <w:r w:rsidRPr="00C1014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C9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C9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C9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C9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1066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Inclusiv   </w:t>
            </w:r>
            <w:r w:rsidRPr="00C10142">
              <w:rPr>
                <w:rFonts w:ascii="Times New Roman" w:eastAsia="Times New Roman" w:hAnsi="Times New Roman" w:cs="Times New Roman"/>
              </w:rPr>
              <w:t>Farmacie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490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Pr="00C10142">
              <w:rPr>
                <w:rFonts w:ascii="Times New Roman" w:eastAsia="Times New Roman" w:hAnsi="Times New Roman" w:cs="Times New Roman"/>
              </w:rPr>
              <w:t>Magazine on-line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307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EB756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230391">
              <w:rPr>
                <w:rFonts w:ascii="Times New Roman" w:eastAsia="Times New Roman" w:hAnsi="Times New Roman" w:cs="Times New Roman"/>
              </w:rPr>
              <w:t xml:space="preserve"> </w:t>
            </w:r>
            <w:r w:rsidR="00230391" w:rsidRPr="00C10142">
              <w:rPr>
                <w:rFonts w:ascii="Times New Roman" w:eastAsia="Times New Roman" w:hAnsi="Times New Roman" w:cs="Times New Roman"/>
              </w:rPr>
              <w:t>Intermediere în comerț</w:t>
            </w:r>
            <w:r>
              <w:rPr>
                <w:rFonts w:ascii="Times New Roman" w:eastAsia="Times New Roman" w:hAnsi="Times New Roman" w:cs="Times New Roman"/>
              </w:rPr>
              <w:t xml:space="preserve"> / hale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C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C1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93</w:t>
            </w:r>
            <w:r w:rsidR="00EB7561">
              <w:rPr>
                <w:rFonts w:ascii="Times New Roman" w:eastAsia="Times New Roman" w:hAnsi="Times New Roman" w:cs="Times New Roman"/>
                <w:b/>
              </w:rPr>
              <w:t>/15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Stație de alim. cu combustibil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C94D67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161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Unităţi  de  alimentaţie  publică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1654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72311A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1953</w:t>
            </w:r>
          </w:p>
        </w:tc>
      </w:tr>
      <w:tr w:rsidR="00230391" w:rsidRPr="00C10142" w:rsidTr="00230391">
        <w:trPr>
          <w:trHeight w:val="1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Complexe  de  alim.  publică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F461AC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</w:tr>
      <w:tr w:rsidR="00230391" w:rsidRPr="00C10142" w:rsidTr="00230391">
        <w:trPr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10142">
              <w:rPr>
                <w:rFonts w:ascii="Times New Roman" w:eastAsia="Times New Roman" w:hAnsi="Times New Roman" w:cs="Times New Roman"/>
                <w:bCs/>
              </w:rPr>
              <w:t xml:space="preserve"> 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Săli de festivităţi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F461AC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Restaurante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F461AC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4.</w:t>
            </w: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Cafenele,  bodegi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F461AC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610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Cantine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F461AC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302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Bufete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F461AC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362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Baruri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F461AC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Magazine de  articole  culinare, cofetării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F461AC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0142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Cafenele  şi  terase de vară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142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061749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749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F461AC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201</w:t>
            </w:r>
          </w:p>
        </w:tc>
      </w:tr>
      <w:tr w:rsidR="00230391" w:rsidRPr="00C10142" w:rsidTr="00230391">
        <w:trPr>
          <w:cantSplit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Unităţi  de  prestare  a  serviciilor,  total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3150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3265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947073" w:rsidP="0040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583</w:t>
            </w:r>
            <w:r w:rsidR="00400E46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230391" w:rsidRPr="00C10142" w:rsidTr="0023039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Total: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16209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21280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24550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24070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24725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24775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0142">
              <w:rPr>
                <w:rFonts w:ascii="Times New Roman" w:eastAsia="Times New Roman" w:hAnsi="Times New Roman" w:cs="Times New Roman"/>
                <w:b/>
              </w:rPr>
              <w:t>24375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Pr="00C10142" w:rsidRDefault="00230391" w:rsidP="00DB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91" w:rsidRDefault="00F461AC" w:rsidP="0040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317</w:t>
            </w:r>
            <w:r w:rsidR="00400E46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</w:tr>
    </w:tbl>
    <w:p w:rsidR="003A0101" w:rsidRPr="00C10142" w:rsidRDefault="00DB0D1D" w:rsidP="00DB0D1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0142">
        <w:rPr>
          <w:rFonts w:ascii="Times New Roman" w:eastAsia="Times New Roman" w:hAnsi="Times New Roman" w:cs="Times New Roman"/>
        </w:rPr>
        <w:lastRenderedPageBreak/>
        <w:tab/>
      </w:r>
    </w:p>
    <w:p w:rsidR="00DB0D1D" w:rsidRPr="006E7A63" w:rsidRDefault="007F48EC" w:rsidP="006E7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Anexa nr.4</w:t>
      </w:r>
    </w:p>
    <w:p w:rsidR="006E7A63" w:rsidRPr="006E7A63" w:rsidRDefault="00DB0D1D" w:rsidP="006E7A63">
      <w:pPr>
        <w:spacing w:after="0" w:line="240" w:lineRule="auto"/>
        <w:ind w:firstLine="12240"/>
        <w:rPr>
          <w:rFonts w:ascii="Times New Roman" w:hAnsi="Times New Roman" w:cs="Times New Roman"/>
          <w:sz w:val="28"/>
          <w:szCs w:val="28"/>
        </w:rPr>
      </w:pPr>
      <w:r w:rsidRPr="006E7A63">
        <w:rPr>
          <w:rFonts w:ascii="Times New Roman" w:eastAsia="Times New Roman" w:hAnsi="Times New Roman" w:cs="Times New Roman"/>
          <w:sz w:val="28"/>
          <w:szCs w:val="28"/>
        </w:rPr>
        <w:tab/>
      </w:r>
      <w:r w:rsidRPr="006E7A63">
        <w:rPr>
          <w:rFonts w:ascii="Times New Roman" w:eastAsia="Times New Roman" w:hAnsi="Times New Roman" w:cs="Times New Roman"/>
          <w:sz w:val="28"/>
          <w:szCs w:val="28"/>
        </w:rPr>
        <w:tab/>
      </w:r>
      <w:r w:rsidRPr="006E7A63">
        <w:rPr>
          <w:rFonts w:ascii="Times New Roman" w:eastAsia="Times New Roman" w:hAnsi="Times New Roman" w:cs="Times New Roman"/>
          <w:sz w:val="28"/>
          <w:szCs w:val="28"/>
        </w:rPr>
        <w:tab/>
      </w:r>
      <w:r w:rsidRPr="006E7A63">
        <w:rPr>
          <w:rFonts w:ascii="Times New Roman" w:eastAsia="Times New Roman" w:hAnsi="Times New Roman" w:cs="Times New Roman"/>
          <w:sz w:val="28"/>
          <w:szCs w:val="28"/>
        </w:rPr>
        <w:tab/>
      </w:r>
      <w:r w:rsidRPr="006E7A63">
        <w:rPr>
          <w:rFonts w:ascii="Times New Roman" w:eastAsia="Times New Roman" w:hAnsi="Times New Roman" w:cs="Times New Roman"/>
          <w:sz w:val="28"/>
          <w:szCs w:val="28"/>
        </w:rPr>
        <w:tab/>
      </w:r>
      <w:r w:rsidR="006E7A63" w:rsidRPr="006E7A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DATE</w:t>
      </w: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  <w:t xml:space="preserve">cu  privire  la  numărul  întreprinderilor  de  alimentaţie  publică  </w:t>
      </w:r>
      <w:r w:rsidRPr="006E7A63">
        <w:rPr>
          <w:rFonts w:ascii="Times New Roman" w:hAnsi="Times New Roman" w:cs="Times New Roman"/>
          <w:b/>
          <w:bCs/>
          <w:sz w:val="28"/>
          <w:szCs w:val="28"/>
        </w:rPr>
        <w:t>amplasate</w:t>
      </w: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7A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E7A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E7A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E7A63">
        <w:rPr>
          <w:rFonts w:ascii="Times New Roman" w:hAnsi="Times New Roman" w:cs="Times New Roman"/>
          <w:b/>
          <w:bCs/>
          <w:sz w:val="28"/>
          <w:szCs w:val="28"/>
        </w:rPr>
        <w:tab/>
        <w:t>autorizat</w:t>
      </w:r>
      <w:r w:rsidRPr="006E7A63">
        <w:rPr>
          <w:rFonts w:ascii="Times New Roman" w:hAnsi="Times New Roman" w:cs="Times New Roman"/>
          <w:sz w:val="28"/>
          <w:szCs w:val="28"/>
        </w:rPr>
        <w:t xml:space="preserve">  în  teritoriul  or.  Chişinău  la  01.01.2018</w:t>
      </w: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6E7A63" w:rsidRPr="006E7A63" w:rsidTr="006E7A63">
        <w:trPr>
          <w:cantSplit/>
        </w:trPr>
        <w:tc>
          <w:tcPr>
            <w:tcW w:w="2835" w:type="dxa"/>
            <w:vMerge w:val="restart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 xml:space="preserve">    Botanica</w:t>
            </w:r>
          </w:p>
        </w:tc>
        <w:tc>
          <w:tcPr>
            <w:tcW w:w="1984" w:type="dxa"/>
            <w:gridSpan w:val="2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 Buiucani</w:t>
            </w:r>
          </w:p>
        </w:tc>
        <w:tc>
          <w:tcPr>
            <w:tcW w:w="1985" w:type="dxa"/>
            <w:gridSpan w:val="2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    Râşcani</w:t>
            </w:r>
          </w:p>
        </w:tc>
        <w:tc>
          <w:tcPr>
            <w:tcW w:w="1984" w:type="dxa"/>
            <w:gridSpan w:val="2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    Centru</w:t>
            </w:r>
          </w:p>
        </w:tc>
        <w:tc>
          <w:tcPr>
            <w:tcW w:w="1985" w:type="dxa"/>
            <w:gridSpan w:val="2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   Ciocana</w:t>
            </w:r>
          </w:p>
        </w:tc>
        <w:tc>
          <w:tcPr>
            <w:tcW w:w="2126" w:type="dxa"/>
            <w:gridSpan w:val="2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     Total</w:t>
            </w:r>
          </w:p>
        </w:tc>
      </w:tr>
      <w:tr w:rsidR="006E7A63" w:rsidRPr="006E7A63" w:rsidTr="006E7A63">
        <w:trPr>
          <w:cantSplit/>
        </w:trPr>
        <w:tc>
          <w:tcPr>
            <w:tcW w:w="2835" w:type="dxa"/>
            <w:vMerge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Nr.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Loc.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 Nr.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Loc.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Nr.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Loc.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Nr.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Loc.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Nr.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Loc.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Nr.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Loc.</w:t>
            </w: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Complexe  AP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1566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2560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2772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2044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9680</w:t>
            </w: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Sala  de  festivităţi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865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2577</w:t>
            </w: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Restaurante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2353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2332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1034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9721</w:t>
            </w: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Cafenele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9257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9790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11113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12716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3992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46868</w:t>
            </w: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Baruri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3354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2810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2228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12501</w:t>
            </w: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Cantine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9147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7199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7185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6082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33813</w:t>
            </w:r>
          </w:p>
        </w:tc>
      </w:tr>
      <w:tr w:rsidR="006E7A63" w:rsidRPr="006E7A63" w:rsidTr="006E7A63">
        <w:trPr>
          <w:trHeight w:val="424"/>
        </w:trPr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incl. şcolăreşti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6583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4570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4441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2218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4256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22068</w:t>
            </w: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Bufete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1610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1541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1848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2092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1242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8153</w:t>
            </w: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Bodegi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Cafenele  de  vară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1188</w:t>
            </w: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Terase de vară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2370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3171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1622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9350</w:t>
            </w: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Cofetărie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Fast-Food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A63" w:rsidRPr="006E7A63" w:rsidTr="006E7A63">
        <w:tc>
          <w:tcPr>
            <w:tcW w:w="2835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Total: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414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29515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356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24852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466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32310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488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28856</w:t>
            </w:r>
          </w:p>
        </w:tc>
        <w:tc>
          <w:tcPr>
            <w:tcW w:w="99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229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18722</w:t>
            </w:r>
          </w:p>
        </w:tc>
        <w:tc>
          <w:tcPr>
            <w:tcW w:w="99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1953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134255</w:t>
            </w:r>
          </w:p>
        </w:tc>
      </w:tr>
    </w:tbl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6E7A63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6E7A63" w:rsidRPr="006E7A63" w:rsidRDefault="006E7A63" w:rsidP="006E7A63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</w:p>
    <w:p w:rsidR="006E7A63" w:rsidRDefault="006E7A63" w:rsidP="006E7A63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1468CC" w:rsidRDefault="001468CC" w:rsidP="006E7A63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1468CC" w:rsidRPr="006E7A63" w:rsidRDefault="001468CC" w:rsidP="006E7A63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B42" w:rsidRDefault="006E7A63" w:rsidP="006E7A63">
      <w:pPr>
        <w:pStyle w:val="7"/>
        <w:spacing w:before="0" w:after="0"/>
        <w:rPr>
          <w:sz w:val="28"/>
          <w:szCs w:val="28"/>
          <w:lang w:val="en-US"/>
        </w:rPr>
      </w:pPr>
      <w:r w:rsidRPr="006E7A63">
        <w:rPr>
          <w:sz w:val="28"/>
          <w:szCs w:val="28"/>
          <w:lang w:val="en-US"/>
        </w:rPr>
        <w:lastRenderedPageBreak/>
        <w:t xml:space="preserve">                      </w:t>
      </w:r>
      <w:r w:rsidR="001468CC">
        <w:rPr>
          <w:sz w:val="28"/>
          <w:szCs w:val="28"/>
          <w:lang w:val="en-US"/>
        </w:rPr>
        <w:tab/>
      </w:r>
      <w:r w:rsidR="001468CC">
        <w:rPr>
          <w:sz w:val="28"/>
          <w:szCs w:val="28"/>
          <w:lang w:val="en-US"/>
        </w:rPr>
        <w:tab/>
      </w:r>
      <w:r w:rsidR="001468CC">
        <w:rPr>
          <w:sz w:val="28"/>
          <w:szCs w:val="28"/>
          <w:lang w:val="en-US"/>
        </w:rPr>
        <w:tab/>
      </w:r>
      <w:r w:rsidR="001468CC">
        <w:rPr>
          <w:sz w:val="28"/>
          <w:szCs w:val="28"/>
          <w:lang w:val="en-US"/>
        </w:rPr>
        <w:tab/>
      </w:r>
      <w:r w:rsidR="001468CC">
        <w:rPr>
          <w:sz w:val="28"/>
          <w:szCs w:val="28"/>
          <w:lang w:val="en-US"/>
        </w:rPr>
        <w:tab/>
      </w:r>
      <w:r w:rsidR="001468CC">
        <w:rPr>
          <w:sz w:val="28"/>
          <w:szCs w:val="28"/>
          <w:lang w:val="en-US"/>
        </w:rPr>
        <w:tab/>
      </w:r>
      <w:r w:rsidR="001468CC">
        <w:rPr>
          <w:sz w:val="28"/>
          <w:szCs w:val="28"/>
          <w:lang w:val="en-US"/>
        </w:rPr>
        <w:tab/>
      </w:r>
      <w:r w:rsidR="001468CC">
        <w:rPr>
          <w:sz w:val="28"/>
          <w:szCs w:val="28"/>
          <w:lang w:val="en-US"/>
        </w:rPr>
        <w:tab/>
      </w:r>
    </w:p>
    <w:p w:rsidR="00B84B42" w:rsidRDefault="007F48EC" w:rsidP="006E7A63">
      <w:pPr>
        <w:pStyle w:val="7"/>
        <w:spacing w:before="0"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Anexa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>. 5</w:t>
      </w:r>
    </w:p>
    <w:p w:rsidR="006E7A63" w:rsidRPr="006E7A63" w:rsidRDefault="006E7A63" w:rsidP="00B84B42">
      <w:pPr>
        <w:pStyle w:val="7"/>
        <w:spacing w:before="0" w:after="0"/>
        <w:ind w:left="6372" w:firstLine="708"/>
        <w:rPr>
          <w:sz w:val="28"/>
          <w:szCs w:val="28"/>
        </w:rPr>
      </w:pPr>
      <w:r w:rsidRPr="006E7A63">
        <w:rPr>
          <w:sz w:val="28"/>
          <w:szCs w:val="28"/>
        </w:rPr>
        <w:t>DATE</w:t>
      </w:r>
    </w:p>
    <w:p w:rsidR="006E7A63" w:rsidRPr="006E7A63" w:rsidRDefault="006E7A63" w:rsidP="006E7A63">
      <w:pPr>
        <w:pStyle w:val="7"/>
        <w:spacing w:before="0" w:after="0"/>
        <w:ind w:left="2977"/>
        <w:rPr>
          <w:sz w:val="28"/>
          <w:szCs w:val="28"/>
          <w:lang w:val="en-US"/>
        </w:rPr>
      </w:pPr>
      <w:proofErr w:type="spellStart"/>
      <w:proofErr w:type="gramStart"/>
      <w:r w:rsidRPr="006E7A63">
        <w:rPr>
          <w:sz w:val="28"/>
          <w:szCs w:val="28"/>
          <w:lang w:val="en-US"/>
        </w:rPr>
        <w:t>despre</w:t>
      </w:r>
      <w:proofErr w:type="spellEnd"/>
      <w:r w:rsidRPr="006E7A63">
        <w:rPr>
          <w:sz w:val="28"/>
          <w:szCs w:val="28"/>
          <w:lang w:val="en-US"/>
        </w:rPr>
        <w:t xml:space="preserve">  </w:t>
      </w:r>
      <w:proofErr w:type="spellStart"/>
      <w:r w:rsidRPr="006E7A63">
        <w:rPr>
          <w:sz w:val="28"/>
          <w:szCs w:val="28"/>
          <w:lang w:val="en-US"/>
        </w:rPr>
        <w:t>reţeaua</w:t>
      </w:r>
      <w:proofErr w:type="spellEnd"/>
      <w:proofErr w:type="gramEnd"/>
      <w:r w:rsidRPr="006E7A63">
        <w:rPr>
          <w:sz w:val="28"/>
          <w:szCs w:val="28"/>
          <w:lang w:val="en-US"/>
        </w:rPr>
        <w:t xml:space="preserve">  </w:t>
      </w:r>
      <w:proofErr w:type="spellStart"/>
      <w:r w:rsidRPr="006E7A63">
        <w:rPr>
          <w:sz w:val="28"/>
          <w:szCs w:val="28"/>
          <w:lang w:val="en-US"/>
        </w:rPr>
        <w:t>întreprinderilor</w:t>
      </w:r>
      <w:proofErr w:type="spellEnd"/>
      <w:r w:rsidRPr="006E7A63">
        <w:rPr>
          <w:sz w:val="28"/>
          <w:szCs w:val="28"/>
          <w:lang w:val="en-US"/>
        </w:rPr>
        <w:t xml:space="preserve">  de  </w:t>
      </w:r>
      <w:proofErr w:type="spellStart"/>
      <w:r w:rsidRPr="006E7A63">
        <w:rPr>
          <w:sz w:val="28"/>
          <w:szCs w:val="28"/>
          <w:lang w:val="en-US"/>
        </w:rPr>
        <w:t>alimentaţie</w:t>
      </w:r>
      <w:proofErr w:type="spellEnd"/>
      <w:r w:rsidRPr="006E7A63">
        <w:rPr>
          <w:sz w:val="28"/>
          <w:szCs w:val="28"/>
          <w:lang w:val="en-US"/>
        </w:rPr>
        <w:t xml:space="preserve"> </w:t>
      </w:r>
      <w:proofErr w:type="spellStart"/>
      <w:r w:rsidRPr="006E7A63">
        <w:rPr>
          <w:sz w:val="28"/>
          <w:szCs w:val="28"/>
          <w:lang w:val="en-US"/>
        </w:rPr>
        <w:t>publică</w:t>
      </w:r>
      <w:proofErr w:type="spellEnd"/>
      <w:r w:rsidRPr="006E7A63">
        <w:rPr>
          <w:sz w:val="28"/>
          <w:szCs w:val="28"/>
          <w:lang w:val="en-US"/>
        </w:rPr>
        <w:t xml:space="preserve">  </w:t>
      </w:r>
      <w:r w:rsidRPr="006E7A63">
        <w:rPr>
          <w:b/>
          <w:sz w:val="28"/>
          <w:szCs w:val="28"/>
          <w:lang w:val="en-US"/>
        </w:rPr>
        <w:t xml:space="preserve">de    tip  </w:t>
      </w:r>
      <w:proofErr w:type="spellStart"/>
      <w:r w:rsidRPr="006E7A63">
        <w:rPr>
          <w:b/>
          <w:sz w:val="28"/>
          <w:szCs w:val="28"/>
          <w:lang w:val="en-US"/>
        </w:rPr>
        <w:t>deschis</w:t>
      </w:r>
      <w:proofErr w:type="spellEnd"/>
      <w:r w:rsidRPr="006E7A63">
        <w:rPr>
          <w:sz w:val="28"/>
          <w:szCs w:val="28"/>
          <w:lang w:val="en-US"/>
        </w:rPr>
        <w:t xml:space="preserve">:  </w:t>
      </w:r>
      <w:proofErr w:type="spellStart"/>
      <w:r w:rsidRPr="006E7A63">
        <w:rPr>
          <w:sz w:val="28"/>
          <w:szCs w:val="28"/>
          <w:lang w:val="en-US"/>
        </w:rPr>
        <w:t>amplasate</w:t>
      </w:r>
      <w:proofErr w:type="spellEnd"/>
      <w:r w:rsidRPr="006E7A63">
        <w:rPr>
          <w:sz w:val="28"/>
          <w:szCs w:val="28"/>
          <w:lang w:val="en-US"/>
        </w:rPr>
        <w:t xml:space="preserve">  </w:t>
      </w:r>
    </w:p>
    <w:p w:rsidR="006E7A63" w:rsidRPr="006E7A63" w:rsidRDefault="006E7A63" w:rsidP="006E7A63">
      <w:pPr>
        <w:spacing w:after="0" w:line="240" w:lineRule="auto"/>
        <w:ind w:left="2880"/>
        <w:rPr>
          <w:rFonts w:ascii="Times New Roman" w:hAnsi="Times New Roman" w:cs="Times New Roman"/>
          <w:sz w:val="28"/>
          <w:szCs w:val="28"/>
        </w:rPr>
      </w:pPr>
      <w:r w:rsidRPr="006E7A63">
        <w:rPr>
          <w:rFonts w:ascii="Times New Roman" w:hAnsi="Times New Roman" w:cs="Times New Roman"/>
          <w:sz w:val="28"/>
          <w:szCs w:val="28"/>
        </w:rPr>
        <w:t xml:space="preserve"> pe  teritoriul  or.Chişinău  la  starea  01.01.2018</w:t>
      </w: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880"/>
        <w:gridCol w:w="963"/>
        <w:gridCol w:w="880"/>
        <w:gridCol w:w="1104"/>
        <w:gridCol w:w="840"/>
        <w:gridCol w:w="1003"/>
        <w:gridCol w:w="820"/>
        <w:gridCol w:w="1023"/>
        <w:gridCol w:w="820"/>
        <w:gridCol w:w="1022"/>
        <w:gridCol w:w="851"/>
        <w:gridCol w:w="1134"/>
      </w:tblGrid>
      <w:tr w:rsidR="006E7A63" w:rsidRPr="006E7A63" w:rsidTr="008102BE">
        <w:trPr>
          <w:cantSplit/>
        </w:trPr>
        <w:tc>
          <w:tcPr>
            <w:tcW w:w="3227" w:type="dxa"/>
            <w:vMerge w:val="restart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 xml:space="preserve">    Botanica</w:t>
            </w:r>
          </w:p>
        </w:tc>
        <w:tc>
          <w:tcPr>
            <w:tcW w:w="1984" w:type="dxa"/>
            <w:gridSpan w:val="2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 xml:space="preserve">  Buiucani</w:t>
            </w:r>
          </w:p>
        </w:tc>
        <w:tc>
          <w:tcPr>
            <w:tcW w:w="1843" w:type="dxa"/>
            <w:gridSpan w:val="2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Râşcani</w:t>
            </w:r>
          </w:p>
        </w:tc>
        <w:tc>
          <w:tcPr>
            <w:tcW w:w="1843" w:type="dxa"/>
            <w:gridSpan w:val="2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 xml:space="preserve">       Centru</w:t>
            </w:r>
          </w:p>
        </w:tc>
        <w:tc>
          <w:tcPr>
            <w:tcW w:w="1842" w:type="dxa"/>
            <w:gridSpan w:val="2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 xml:space="preserve">     Ciocana</w:t>
            </w:r>
          </w:p>
        </w:tc>
        <w:tc>
          <w:tcPr>
            <w:tcW w:w="1985" w:type="dxa"/>
            <w:gridSpan w:val="2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 xml:space="preserve">    Total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  <w:vMerge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Loc.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Loc.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Loc.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Loc.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Loc.</w:t>
            </w: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Loc.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Complexe  AP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1566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2560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2772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2044</w:t>
            </w: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9680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Sala  de  festivităţi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865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2577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Restaurante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2353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2332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1034</w:t>
            </w: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9721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Cafenele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9257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9790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11113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12716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3992</w:t>
            </w: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46868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Baruri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3354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2810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2228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12501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Cantine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1054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1146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4432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Bufete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1392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1416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1656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6258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Bodegi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Cafenele  de vară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1188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Terase de vară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2370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3171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1622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9350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Cofetărie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Fst-Food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7A63" w:rsidRPr="006E7A63" w:rsidTr="008102BE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A63" w:rsidRPr="006E7A63" w:rsidTr="008102BE">
        <w:trPr>
          <w:cantSplit/>
          <w:trHeight w:val="327"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Total: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357</w:t>
            </w:r>
          </w:p>
        </w:tc>
        <w:tc>
          <w:tcPr>
            <w:tcW w:w="96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21035</w:t>
            </w:r>
          </w:p>
        </w:tc>
        <w:tc>
          <w:tcPr>
            <w:tcW w:w="88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277</w:t>
            </w:r>
          </w:p>
        </w:tc>
        <w:tc>
          <w:tcPr>
            <w:tcW w:w="110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17621</w:t>
            </w:r>
          </w:p>
        </w:tc>
        <w:tc>
          <w:tcPr>
            <w:tcW w:w="84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388</w:t>
            </w:r>
          </w:p>
        </w:tc>
        <w:tc>
          <w:tcPr>
            <w:tcW w:w="100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25747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443</w:t>
            </w:r>
          </w:p>
        </w:tc>
        <w:tc>
          <w:tcPr>
            <w:tcW w:w="102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25366</w:t>
            </w:r>
          </w:p>
        </w:tc>
        <w:tc>
          <w:tcPr>
            <w:tcW w:w="820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191</w:t>
            </w:r>
          </w:p>
        </w:tc>
        <w:tc>
          <w:tcPr>
            <w:tcW w:w="1022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13030</w:t>
            </w:r>
          </w:p>
        </w:tc>
        <w:tc>
          <w:tcPr>
            <w:tcW w:w="851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1656</w:t>
            </w:r>
          </w:p>
        </w:tc>
        <w:tc>
          <w:tcPr>
            <w:tcW w:w="1134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102799</w:t>
            </w:r>
          </w:p>
        </w:tc>
      </w:tr>
    </w:tbl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</w:r>
      <w:r w:rsidRPr="006E7A63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6E7A63" w:rsidRPr="006E7A63" w:rsidRDefault="006E7A63" w:rsidP="006E7A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B84B42" w:rsidRDefault="006E7A63" w:rsidP="006E7A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6E7A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A6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7F48EC" w:rsidP="006E7A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6</w:t>
      </w:r>
      <w:r w:rsidR="006E7A63" w:rsidRPr="006E7A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6E7A63" w:rsidRPr="007F48EC" w:rsidRDefault="006E7A63" w:rsidP="00B84B42">
      <w:pPr>
        <w:pStyle w:val="6"/>
        <w:spacing w:before="0" w:after="0"/>
        <w:ind w:left="5664" w:firstLine="708"/>
        <w:rPr>
          <w:sz w:val="28"/>
          <w:szCs w:val="28"/>
          <w:lang w:val="en-US"/>
        </w:rPr>
      </w:pPr>
      <w:r w:rsidRPr="007F48EC">
        <w:rPr>
          <w:sz w:val="28"/>
          <w:szCs w:val="28"/>
          <w:lang w:val="en-US"/>
        </w:rPr>
        <w:t>DATE</w:t>
      </w:r>
    </w:p>
    <w:p w:rsidR="006E7A63" w:rsidRPr="006E7A63" w:rsidRDefault="006E7A63" w:rsidP="006E7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A63">
        <w:rPr>
          <w:rFonts w:ascii="Times New Roman" w:hAnsi="Times New Roman" w:cs="Times New Roman"/>
          <w:sz w:val="28"/>
          <w:szCs w:val="28"/>
        </w:rPr>
        <w:t xml:space="preserve">privind unităţi1e  de  alimentaţie publi1că  amplasate  în </w:t>
      </w:r>
      <w:r w:rsidRPr="006E7A63">
        <w:rPr>
          <w:rFonts w:ascii="Times New Roman" w:hAnsi="Times New Roman" w:cs="Times New Roman"/>
          <w:b/>
          <w:bCs/>
          <w:sz w:val="28"/>
          <w:szCs w:val="28"/>
        </w:rPr>
        <w:t xml:space="preserve"> blocurile </w:t>
      </w: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A6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locative</w:t>
      </w:r>
      <w:r w:rsidRPr="006E7A63">
        <w:rPr>
          <w:rFonts w:ascii="Times New Roman" w:hAnsi="Times New Roman" w:cs="Times New Roman"/>
          <w:sz w:val="28"/>
          <w:szCs w:val="28"/>
        </w:rPr>
        <w:t xml:space="preserve">  la  starea  01.01.2018</w:t>
      </w: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843"/>
        <w:gridCol w:w="1984"/>
        <w:gridCol w:w="1843"/>
        <w:gridCol w:w="1843"/>
        <w:gridCol w:w="1701"/>
        <w:gridCol w:w="1734"/>
      </w:tblGrid>
      <w:tr w:rsidR="006E7A63" w:rsidRPr="006E7A63" w:rsidTr="006E7A63">
        <w:trPr>
          <w:cantSplit/>
        </w:trPr>
        <w:tc>
          <w:tcPr>
            <w:tcW w:w="3227" w:type="dxa"/>
            <w:vMerge w:val="restart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 xml:space="preserve">    Botanica</w:t>
            </w:r>
          </w:p>
        </w:tc>
        <w:tc>
          <w:tcPr>
            <w:tcW w:w="198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 xml:space="preserve">  Buiucani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 xml:space="preserve">  Râşcani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 xml:space="preserve">       Centru</w:t>
            </w:r>
          </w:p>
        </w:tc>
        <w:tc>
          <w:tcPr>
            <w:tcW w:w="1701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 xml:space="preserve">     Ciocana</w:t>
            </w:r>
          </w:p>
        </w:tc>
        <w:tc>
          <w:tcPr>
            <w:tcW w:w="173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 xml:space="preserve">    Total</w:t>
            </w:r>
          </w:p>
        </w:tc>
      </w:tr>
      <w:tr w:rsidR="006E7A63" w:rsidRPr="006E7A63" w:rsidTr="006E7A63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Complexe  AP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</w:tr>
      <w:tr w:rsidR="006E7A63" w:rsidRPr="006E7A63" w:rsidTr="006E7A63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Restaurante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2</w:t>
            </w:r>
          </w:p>
        </w:tc>
      </w:tr>
      <w:tr w:rsidR="006E7A63" w:rsidRPr="006E7A63" w:rsidTr="006E7A63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Cafenele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4</w:t>
            </w:r>
          </w:p>
        </w:tc>
        <w:tc>
          <w:tcPr>
            <w:tcW w:w="173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95</w:t>
            </w:r>
          </w:p>
        </w:tc>
      </w:tr>
      <w:tr w:rsidR="006E7A63" w:rsidRPr="006E7A63" w:rsidTr="006E7A63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Baruri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3</w:t>
            </w:r>
          </w:p>
        </w:tc>
        <w:tc>
          <w:tcPr>
            <w:tcW w:w="173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36</w:t>
            </w:r>
          </w:p>
        </w:tc>
      </w:tr>
      <w:tr w:rsidR="006E7A63" w:rsidRPr="006E7A63" w:rsidTr="006E7A63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Cantine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4</w:t>
            </w:r>
          </w:p>
        </w:tc>
      </w:tr>
      <w:tr w:rsidR="006E7A63" w:rsidRPr="006E7A63" w:rsidTr="006E7A63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Bufete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1</w:t>
            </w:r>
          </w:p>
        </w:tc>
        <w:tc>
          <w:tcPr>
            <w:tcW w:w="173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39</w:t>
            </w:r>
          </w:p>
        </w:tc>
      </w:tr>
      <w:tr w:rsidR="006E7A63" w:rsidRPr="006E7A63" w:rsidTr="006E7A63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sz w:val="28"/>
                <w:szCs w:val="28"/>
              </w:rPr>
              <w:t>Bodegi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  <w:r w:rsidRPr="006E7A63">
              <w:rPr>
                <w:sz w:val="28"/>
                <w:szCs w:val="28"/>
              </w:rPr>
              <w:t>1</w:t>
            </w:r>
          </w:p>
        </w:tc>
      </w:tr>
      <w:tr w:rsidR="006E7A63" w:rsidRPr="006E7A63" w:rsidTr="006E7A63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6E7A63" w:rsidRPr="006E7A63" w:rsidRDefault="006E7A63" w:rsidP="006E7A63">
            <w:pPr>
              <w:pStyle w:val="1"/>
              <w:rPr>
                <w:sz w:val="28"/>
                <w:szCs w:val="28"/>
              </w:rPr>
            </w:pPr>
          </w:p>
        </w:tc>
      </w:tr>
      <w:tr w:rsidR="006E7A63" w:rsidRPr="006E7A63" w:rsidTr="006E7A63">
        <w:trPr>
          <w:cantSplit/>
        </w:trPr>
        <w:tc>
          <w:tcPr>
            <w:tcW w:w="3227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Total: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b/>
                <w:sz w:val="28"/>
                <w:szCs w:val="28"/>
              </w:rPr>
            </w:pPr>
            <w:r w:rsidRPr="006E7A63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84" w:type="dxa"/>
          </w:tcPr>
          <w:p w:rsidR="006E7A63" w:rsidRPr="006E7A63" w:rsidRDefault="006E7A63" w:rsidP="006E7A63">
            <w:pPr>
              <w:pStyle w:val="1"/>
              <w:rPr>
                <w:b/>
                <w:sz w:val="28"/>
                <w:szCs w:val="28"/>
              </w:rPr>
            </w:pPr>
            <w:r w:rsidRPr="006E7A63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A63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843" w:type="dxa"/>
          </w:tcPr>
          <w:p w:rsidR="006E7A63" w:rsidRPr="006E7A63" w:rsidRDefault="006E7A63" w:rsidP="006E7A63">
            <w:pPr>
              <w:pStyle w:val="1"/>
              <w:rPr>
                <w:b/>
                <w:sz w:val="28"/>
                <w:szCs w:val="28"/>
              </w:rPr>
            </w:pPr>
            <w:r w:rsidRPr="006E7A63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6E7A63" w:rsidRPr="006E7A63" w:rsidRDefault="006E7A63" w:rsidP="006E7A63">
            <w:pPr>
              <w:pStyle w:val="1"/>
              <w:rPr>
                <w:b/>
                <w:sz w:val="28"/>
                <w:szCs w:val="28"/>
              </w:rPr>
            </w:pPr>
            <w:r w:rsidRPr="006E7A6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34" w:type="dxa"/>
          </w:tcPr>
          <w:p w:rsidR="006E7A63" w:rsidRPr="006E7A63" w:rsidRDefault="006E7A63" w:rsidP="006E7A63">
            <w:pPr>
              <w:pStyle w:val="1"/>
              <w:rPr>
                <w:b/>
                <w:sz w:val="28"/>
                <w:szCs w:val="28"/>
              </w:rPr>
            </w:pPr>
            <w:r w:rsidRPr="006E7A63">
              <w:rPr>
                <w:b/>
                <w:sz w:val="28"/>
                <w:szCs w:val="28"/>
              </w:rPr>
              <w:t>177</w:t>
            </w:r>
          </w:p>
        </w:tc>
      </w:tr>
    </w:tbl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6E7A63" w:rsidRPr="006E7A63" w:rsidRDefault="006E7A63" w:rsidP="006E7A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6E7A63" w:rsidRDefault="006E7A63" w:rsidP="006E7A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B84B42" w:rsidRDefault="00B84B42" w:rsidP="006E7A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B84B42" w:rsidRDefault="00B84B42" w:rsidP="006E7A63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9543CC" w:rsidRPr="0014767C" w:rsidRDefault="009543CC" w:rsidP="009543CC">
      <w:pPr>
        <w:spacing w:after="0" w:line="240" w:lineRule="auto"/>
        <w:ind w:left="12228" w:firstLine="5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14767C">
        <w:rPr>
          <w:rFonts w:ascii="Times New Roman" w:hAnsi="Times New Roman" w:cs="Times New Roman"/>
          <w:sz w:val="28"/>
          <w:szCs w:val="28"/>
          <w:lang w:val="en-US"/>
        </w:rPr>
        <w:t>nexa</w:t>
      </w:r>
      <w:proofErr w:type="spellEnd"/>
      <w:r w:rsidRPr="00147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767C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14767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7</w:t>
      </w:r>
    </w:p>
    <w:p w:rsidR="009543CC" w:rsidRPr="00E55C1D" w:rsidRDefault="009543CC" w:rsidP="00954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55C1D">
        <w:rPr>
          <w:rFonts w:ascii="Times New Roman" w:hAnsi="Times New Roman" w:cs="Times New Roman"/>
          <w:sz w:val="28"/>
          <w:szCs w:val="28"/>
          <w:lang w:val="en-US"/>
        </w:rPr>
        <w:t>Instituţiile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preuniversitare</w:t>
      </w:r>
      <w:proofErr w:type="spellEnd"/>
      <w:proofErr w:type="gram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sectoare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unde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zilnic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alimentează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dejun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elevi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clasele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I-IV la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preţ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de 10,50 lei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copil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5C1D">
        <w:rPr>
          <w:rFonts w:ascii="Times New Roman" w:hAnsi="Times New Roman" w:cs="Times New Roman"/>
          <w:b/>
          <w:sz w:val="28"/>
          <w:szCs w:val="28"/>
          <w:lang w:val="en-US"/>
        </w:rPr>
        <w:t>metoda</w:t>
      </w:r>
      <w:proofErr w:type="spellEnd"/>
      <w:r w:rsidRPr="00E55C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</w:t>
      </w:r>
      <w:proofErr w:type="spellStart"/>
      <w:r w:rsidRPr="00E55C1D">
        <w:rPr>
          <w:rFonts w:ascii="Times New Roman" w:hAnsi="Times New Roman" w:cs="Times New Roman"/>
          <w:b/>
          <w:sz w:val="28"/>
          <w:szCs w:val="28"/>
          <w:lang w:val="en-US"/>
        </w:rPr>
        <w:t>meselor</w:t>
      </w:r>
      <w:proofErr w:type="spellEnd"/>
      <w:r w:rsidRPr="00E55C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55C1D">
        <w:rPr>
          <w:rFonts w:ascii="Times New Roman" w:hAnsi="Times New Roman" w:cs="Times New Roman"/>
          <w:b/>
          <w:sz w:val="28"/>
          <w:szCs w:val="28"/>
          <w:lang w:val="en-US"/>
        </w:rPr>
        <w:t>suedeze</w:t>
      </w:r>
      <w:proofErr w:type="spellEnd"/>
      <w:r w:rsidRPr="00E55C1D">
        <w:rPr>
          <w:rFonts w:ascii="Times New Roman" w:hAnsi="Times New Roman" w:cs="Times New Roman"/>
          <w:b/>
          <w:sz w:val="28"/>
          <w:szCs w:val="28"/>
          <w:lang w:val="en-US"/>
        </w:rPr>
        <w:t>” (</w:t>
      </w:r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starea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5C1D">
        <w:rPr>
          <w:rFonts w:ascii="Times New Roman" w:hAnsi="Times New Roman" w:cs="Times New Roman"/>
          <w:sz w:val="28"/>
          <w:szCs w:val="28"/>
          <w:lang w:val="en-US"/>
        </w:rPr>
        <w:t>zilei</w:t>
      </w:r>
      <w:proofErr w:type="spellEnd"/>
      <w:r w:rsidRPr="00E55C1D">
        <w:rPr>
          <w:rFonts w:ascii="Times New Roman" w:hAnsi="Times New Roman" w:cs="Times New Roman"/>
          <w:sz w:val="28"/>
          <w:szCs w:val="28"/>
          <w:lang w:val="en-US"/>
        </w:rPr>
        <w:t xml:space="preserve"> de 01.10.2017)</w:t>
      </w: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ind w:left="85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543CC" w:rsidRDefault="009543CC" w:rsidP="009543CC">
      <w:pPr>
        <w:pStyle w:val="a5"/>
        <w:tabs>
          <w:tab w:val="left" w:pos="720"/>
        </w:tabs>
        <w:spacing w:after="0" w:line="240" w:lineRule="auto"/>
        <w:ind w:left="851"/>
        <w:rPr>
          <w:rFonts w:ascii="Times New Roman" w:hAnsi="Times New Roman" w:cs="Times New Roman"/>
          <w:b/>
          <w:sz w:val="20"/>
          <w:szCs w:val="20"/>
        </w:rPr>
        <w:sectPr w:rsidR="009543CC" w:rsidSect="009543CC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ind w:left="851"/>
        <w:rPr>
          <w:rFonts w:ascii="Times New Roman" w:hAnsi="Times New Roman" w:cs="Times New Roman"/>
          <w:b/>
          <w:sz w:val="20"/>
          <w:szCs w:val="20"/>
        </w:rPr>
      </w:pPr>
      <w:r w:rsidRPr="00E55C1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sectorul Buiucani 13 şcoli -  6223 elevi:</w:t>
      </w: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ind w:left="851"/>
        <w:rPr>
          <w:rFonts w:ascii="Times New Roman" w:hAnsi="Times New Roman" w:cs="Times New Roman"/>
          <w:b/>
          <w:sz w:val="20"/>
          <w:szCs w:val="20"/>
        </w:rPr>
      </w:pP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„N. Gogol”, str. A. Sciusev, 90 – 632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„A. Puşkin”, str. Petru Movilă, 20 – 540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gimnaziul „D. Cantemir”, str. Toma Ciorba, 5 – 350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„M. Marinciuc”, str. Ion Pelivan, 30/2 – 299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”V. Vasilache”, str. Corobceanu, 16 – 324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teoretic cu Profil Arte, str. Aldea-Teodorovici, 13 – 539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gimnaziul ”L. Deleanu”, str. Liviu Deleanu, 5/4 – 732 elevi;</w:t>
      </w: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ab/>
        <w:t>-      liceul „A. Chehov”, str. Alba-Iulia, 200/2 – 273 elevi;</w:t>
      </w:r>
    </w:p>
    <w:p w:rsidR="009543CC" w:rsidRPr="00E55C1D" w:rsidRDefault="009543CC" w:rsidP="009543CC">
      <w:pPr>
        <w:pStyle w:val="a5"/>
        <w:tabs>
          <w:tab w:val="left" w:pos="720"/>
          <w:tab w:val="num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ab/>
        <w:t>-      liceul sportiv                     -//-                    - 532 elevi;</w:t>
      </w:r>
    </w:p>
    <w:p w:rsidR="009543CC" w:rsidRPr="00E55C1D" w:rsidRDefault="009543CC" w:rsidP="009543CC">
      <w:pPr>
        <w:pStyle w:val="a5"/>
        <w:tabs>
          <w:tab w:val="left" w:pos="720"/>
          <w:tab w:val="num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ab/>
        <w:t>-      liceul „Onisifor Ghibu”, str. N. H. Costin, 61/6 – 526 elevi;</w:t>
      </w:r>
    </w:p>
    <w:p w:rsidR="009543CC" w:rsidRPr="00E55C1D" w:rsidRDefault="009543CC" w:rsidP="009543CC">
      <w:pPr>
        <w:pStyle w:val="a5"/>
        <w:tabs>
          <w:tab w:val="left" w:pos="720"/>
          <w:tab w:val="num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ab/>
        <w:t>-      liceul „Petru Rareș”           -//-                           - 629 elevi;</w:t>
      </w:r>
    </w:p>
    <w:p w:rsidR="009543CC" w:rsidRPr="00E55C1D" w:rsidRDefault="009543CC" w:rsidP="009543CC">
      <w:pPr>
        <w:pStyle w:val="a5"/>
        <w:tabs>
          <w:tab w:val="left" w:pos="720"/>
          <w:tab w:val="num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ab/>
        <w:t>-      liceul `Levițchi”, str. I. Pelivan, 24 – 200 elevi;</w:t>
      </w:r>
    </w:p>
    <w:p w:rsidR="009543CC" w:rsidRPr="00E55C1D" w:rsidRDefault="009543CC" w:rsidP="009543CC">
      <w:pPr>
        <w:pStyle w:val="a5"/>
        <w:tabs>
          <w:tab w:val="left" w:pos="720"/>
          <w:tab w:val="num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ab/>
        <w:t>-      liceul „Huperion”, or. Durleșiti, str. Cartusa, 3 – 647 elevi</w:t>
      </w: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ind w:left="851"/>
        <w:rPr>
          <w:rFonts w:ascii="Times New Roman" w:hAnsi="Times New Roman" w:cs="Times New Roman"/>
          <w:b/>
          <w:sz w:val="20"/>
          <w:szCs w:val="20"/>
        </w:rPr>
      </w:pPr>
      <w:r w:rsidRPr="00E55C1D">
        <w:rPr>
          <w:rFonts w:ascii="Times New Roman" w:hAnsi="Times New Roman" w:cs="Times New Roman"/>
          <w:b/>
          <w:sz w:val="20"/>
          <w:szCs w:val="20"/>
        </w:rPr>
        <w:t xml:space="preserve">        sectorul Botanica 18 şcoli –  6138 elevi:</w:t>
      </w: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ind w:left="851"/>
        <w:rPr>
          <w:rFonts w:ascii="Times New Roman" w:hAnsi="Times New Roman" w:cs="Times New Roman"/>
          <w:b/>
          <w:sz w:val="20"/>
          <w:szCs w:val="20"/>
        </w:rPr>
      </w:pP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”Pro Succes”, str. Așhabad, 129 – 277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”Gloria”, str. Teilor, 7 – 439 elevi;</w:t>
      </w:r>
      <w:r w:rsidRPr="00E55C1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”Trăian”, bd. Cuza-Vodă, 36 – 550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”P.P. Hașdeu”, str. N. Zelinski, 34 – 289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„D. Cantemir”, str. Traian, 3 – 70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„M. Grecu”, str. Valea Crucii, 4/2 – 431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„N. Iorga”, str. Valea Crucii, 4/1 – 542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„E. Alistar”, bd. Decebal, 74 – 458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„P. Movilă”, str. Botanica Veche, 11 -  350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„Liviu Rebrenu”, str. Hristo Botev, 9/2 – 413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„Mircea cel Bătrân”, str. Sarmizegetusa, 39 – 230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„Mihai Eminescu”, str. Varşovia, 2 – 446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„Alexandru cel Bun”, or. Sîngera – 621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gimnaziul nr. 31, șos. Muncești, 400 – 215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gimnaziul „Galata”, bd. Dacia, 75 – 197 elevi;</w:t>
      </w: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 xml:space="preserve">                 -     gimnaziul „Nicolae Costin”, str. Hanul Morii, 42 – 205 elevi;</w:t>
      </w: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 xml:space="preserve">                 -     liceul „Tudor Vladimirescu”, str. Plaiului, 17 – 240 elevi;</w:t>
      </w: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 xml:space="preserve">                 -     gimnaziul nr. 49, șos. Muncești, 788 – 165 elevi.</w:t>
      </w:r>
    </w:p>
    <w:p w:rsidR="009543CC" w:rsidRDefault="009543CC" w:rsidP="009543CC">
      <w:pPr>
        <w:pStyle w:val="a5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3CC" w:rsidRDefault="009543CC" w:rsidP="009543CC">
      <w:pPr>
        <w:pStyle w:val="a5"/>
        <w:tabs>
          <w:tab w:val="left" w:pos="720"/>
        </w:tabs>
        <w:spacing w:after="0" w:line="240" w:lineRule="auto"/>
        <w:ind w:left="851"/>
        <w:rPr>
          <w:rFonts w:ascii="Times New Roman" w:hAnsi="Times New Roman" w:cs="Times New Roman"/>
          <w:b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 xml:space="preserve">    </w:t>
      </w:r>
      <w:r w:rsidRPr="00E55C1D">
        <w:rPr>
          <w:rFonts w:ascii="Times New Roman" w:hAnsi="Times New Roman" w:cs="Times New Roman"/>
          <w:b/>
          <w:sz w:val="20"/>
          <w:szCs w:val="20"/>
        </w:rPr>
        <w:t xml:space="preserve"> sectorul Rîşcani 14 şcoli –  3969 elevi: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„Gheorghe Călinescu”, str. Ceucari, 7 – 210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„N.Gheorghiu”, str. Florilor, 6 - 209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„G. Meniuc”, str. Albişoara, 84 - 465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lastRenderedPageBreak/>
        <w:t>liceul „N. Milescu Spătarul”, str. Florilor, 14/3 – 360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„Ion Cuza”, str. Poştei, 44 – 292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„Ion Creangă”, str. Studenţilor, 10 – 500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”Kiril și Mefodii”, str. A. Hajdeu, 72 – 257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”M. Sadoveanu”, str. Aerodromului, 7 – 235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”Bz. Herțli”, str. Romană, 14 – 295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”M. Basarab”, str. M. Basarab, 14 – 199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„A. Russo”, str. A. Russo, 10 - 367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„M. Lomonosov”, str. Putnei, 93 – 170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 xml:space="preserve">liceul „M. Kogălniceanu”, str. Miton Costin, 3 - 410 </w:t>
      </w: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ind w:left="851"/>
        <w:rPr>
          <w:rFonts w:ascii="Times New Roman" w:hAnsi="Times New Roman" w:cs="Times New Roman"/>
          <w:b/>
          <w:sz w:val="20"/>
          <w:szCs w:val="20"/>
        </w:rPr>
      </w:pPr>
      <w:r w:rsidRPr="00E55C1D">
        <w:rPr>
          <w:rFonts w:ascii="Times New Roman" w:hAnsi="Times New Roman" w:cs="Times New Roman"/>
          <w:b/>
          <w:sz w:val="20"/>
          <w:szCs w:val="20"/>
        </w:rPr>
        <w:t xml:space="preserve">         sectorul Ciocana 6 şcoli –  2317 elevi:</w:t>
      </w: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ind w:left="851"/>
        <w:rPr>
          <w:rFonts w:ascii="Times New Roman" w:hAnsi="Times New Roman" w:cs="Times New Roman"/>
          <w:b/>
          <w:sz w:val="20"/>
          <w:szCs w:val="20"/>
        </w:rPr>
      </w:pP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„Petru Zadnipru”, str. N. Milescu Spătarul, 9/3 - 29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„C. Negruzzi”, str. Igor Vieru, 6/2 - 330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„Dacia”, str. Petru Zadnipru, 16/4 - 223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„Ginta Latină”, str. Ginta Latină, 9 –504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„Olimp”, str. Petru Zadnipru, 5/1 – 257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</w:rPr>
      </w:pPr>
      <w:r w:rsidRPr="00E55C1D">
        <w:rPr>
          <w:rFonts w:ascii="Times New Roman" w:hAnsi="Times New Roman" w:cs="Times New Roman"/>
          <w:sz w:val="20"/>
          <w:szCs w:val="20"/>
        </w:rPr>
        <w:t>școala primară nr. 83, str. N. Milescu Spătarul, 13/3 – 974 elevi;</w:t>
      </w: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ind w:left="851"/>
        <w:rPr>
          <w:rFonts w:ascii="Times New Roman" w:hAnsi="Times New Roman" w:cs="Times New Roman"/>
          <w:b/>
          <w:sz w:val="20"/>
          <w:szCs w:val="20"/>
        </w:rPr>
      </w:pPr>
      <w:r w:rsidRPr="00E55C1D">
        <w:rPr>
          <w:rFonts w:ascii="Times New Roman" w:hAnsi="Times New Roman" w:cs="Times New Roman"/>
          <w:b/>
          <w:sz w:val="20"/>
          <w:szCs w:val="20"/>
        </w:rPr>
        <w:t xml:space="preserve">          sectorul Centru 11 şcoli –  2983 elevi:</w:t>
      </w:r>
    </w:p>
    <w:p w:rsidR="009543CC" w:rsidRPr="00E55C1D" w:rsidRDefault="009543CC" w:rsidP="009543CC">
      <w:pPr>
        <w:pStyle w:val="a5"/>
        <w:tabs>
          <w:tab w:val="left" w:pos="720"/>
        </w:tabs>
        <w:spacing w:after="0" w:line="240" w:lineRule="auto"/>
        <w:ind w:left="851"/>
        <w:rPr>
          <w:rFonts w:ascii="Times New Roman" w:hAnsi="Times New Roman" w:cs="Times New Roman"/>
          <w:b/>
          <w:sz w:val="20"/>
          <w:szCs w:val="20"/>
        </w:rPr>
      </w:pP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„Vasile Lupu”, str. Ungureanu, 17 -  199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55C1D">
        <w:rPr>
          <w:rFonts w:ascii="Times New Roman" w:hAnsi="Times New Roman" w:cs="Times New Roman"/>
          <w:sz w:val="20"/>
          <w:szCs w:val="20"/>
        </w:rPr>
        <w:t>liceul  „Nicolae Sulac”, str. Grenoble, 108  - 500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„Mihai Viteazul”, str. Mitr. G. Grosu, 4 – 645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55C1D">
        <w:rPr>
          <w:rFonts w:ascii="Times New Roman" w:hAnsi="Times New Roman" w:cs="Times New Roman"/>
          <w:sz w:val="20"/>
          <w:szCs w:val="20"/>
        </w:rPr>
        <w:t>gimnaziul-internat nr. 3, str. Gh. Caşu, 35 – 69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55C1D">
        <w:rPr>
          <w:rFonts w:ascii="Times New Roman" w:hAnsi="Times New Roman" w:cs="Times New Roman"/>
          <w:sz w:val="20"/>
          <w:szCs w:val="20"/>
        </w:rPr>
        <w:t>liceul „M. Coţiubinschi”, str. Mihai Eminescu, 54 – 153 elevi;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55C1D">
        <w:rPr>
          <w:rFonts w:ascii="Times New Roman" w:hAnsi="Times New Roman" w:cs="Times New Roman"/>
          <w:sz w:val="20"/>
          <w:szCs w:val="20"/>
        </w:rPr>
        <w:t xml:space="preserve">liceul „Titu Maiorescu”, şos. Hînceşti, 13 – 148 elevi; </w:t>
      </w:r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liceul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 “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Gh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Asachi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”, str. 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Bucureşti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, 64 – 691 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elevi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E55C1D">
        <w:rPr>
          <w:rFonts w:ascii="Times New Roman" w:hAnsi="Times New Roman" w:cs="Times New Roman"/>
          <w:sz w:val="20"/>
          <w:szCs w:val="20"/>
          <w:lang w:val="en-US"/>
        </w:rPr>
        <w:t>liceul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 ”</w:t>
      </w:r>
      <w:proofErr w:type="gram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M. Cervantes”, str. 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Avraam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Iancu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, 36 – 43 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elevi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clear" w:pos="1080"/>
          <w:tab w:val="left" w:pos="720"/>
          <w:tab w:val="num" w:pos="1211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gimnaziul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nr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. 7, str. 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Milești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 – 215 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elevi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9543CC" w:rsidRPr="00E55C1D" w:rsidRDefault="009543CC" w:rsidP="009543C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hanging="22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gimnaziul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nr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. 53, str. V. 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Cheltuială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 xml:space="preserve">, 42 – 221 </w:t>
      </w:r>
      <w:proofErr w:type="spellStart"/>
      <w:r w:rsidRPr="00E55C1D">
        <w:rPr>
          <w:rFonts w:ascii="Times New Roman" w:hAnsi="Times New Roman" w:cs="Times New Roman"/>
          <w:sz w:val="20"/>
          <w:szCs w:val="20"/>
          <w:lang w:val="en-US"/>
        </w:rPr>
        <w:t>elevi</w:t>
      </w:r>
      <w:proofErr w:type="spellEnd"/>
      <w:r w:rsidRPr="00E55C1D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4C696F" w:rsidRPr="004C696F" w:rsidRDefault="009543CC" w:rsidP="00CE4AA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hanging="229"/>
        <w:jc w:val="both"/>
        <w:rPr>
          <w:rFonts w:ascii="Times New Roman" w:hAnsi="Times New Roman" w:cs="Times New Roman"/>
          <w:sz w:val="28"/>
          <w:szCs w:val="28"/>
        </w:rPr>
      </w:pPr>
      <w:r w:rsidRPr="004C696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4C696F">
        <w:rPr>
          <w:rFonts w:ascii="Times New Roman" w:hAnsi="Times New Roman" w:cs="Times New Roman"/>
          <w:sz w:val="20"/>
          <w:szCs w:val="20"/>
          <w:lang w:val="en-US"/>
        </w:rPr>
        <w:t>liceul</w:t>
      </w:r>
      <w:proofErr w:type="spellEnd"/>
      <w:r w:rsidRPr="004C696F">
        <w:rPr>
          <w:rFonts w:ascii="Times New Roman" w:hAnsi="Times New Roman" w:cs="Times New Roman"/>
          <w:sz w:val="20"/>
          <w:szCs w:val="20"/>
          <w:lang w:val="en-US"/>
        </w:rPr>
        <w:t xml:space="preserve"> „D. </w:t>
      </w:r>
      <w:proofErr w:type="spellStart"/>
      <w:r w:rsidRPr="004C696F">
        <w:rPr>
          <w:rFonts w:ascii="Times New Roman" w:hAnsi="Times New Roman" w:cs="Times New Roman"/>
          <w:sz w:val="20"/>
          <w:szCs w:val="20"/>
          <w:lang w:val="en-US"/>
        </w:rPr>
        <w:t>matcovschi</w:t>
      </w:r>
      <w:proofErr w:type="spellEnd"/>
      <w:r w:rsidRPr="004C696F">
        <w:rPr>
          <w:rFonts w:ascii="Times New Roman" w:hAnsi="Times New Roman" w:cs="Times New Roman"/>
          <w:sz w:val="20"/>
          <w:szCs w:val="20"/>
          <w:lang w:val="en-US"/>
        </w:rPr>
        <w:t xml:space="preserve">”, str. </w:t>
      </w:r>
      <w:proofErr w:type="spellStart"/>
      <w:r w:rsidRPr="004C696F">
        <w:rPr>
          <w:rFonts w:ascii="Times New Roman" w:hAnsi="Times New Roman" w:cs="Times New Roman"/>
          <w:sz w:val="20"/>
          <w:szCs w:val="20"/>
          <w:lang w:val="en-US"/>
        </w:rPr>
        <w:t>Gh</w:t>
      </w:r>
      <w:proofErr w:type="spellEnd"/>
      <w:r w:rsidRPr="004C696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4C696F">
        <w:rPr>
          <w:rFonts w:ascii="Times New Roman" w:hAnsi="Times New Roman" w:cs="Times New Roman"/>
          <w:sz w:val="20"/>
          <w:szCs w:val="20"/>
          <w:lang w:val="en-US"/>
        </w:rPr>
        <w:t>Meniuc</w:t>
      </w:r>
      <w:proofErr w:type="spellEnd"/>
      <w:r w:rsidRPr="004C696F">
        <w:rPr>
          <w:rFonts w:ascii="Times New Roman" w:hAnsi="Times New Roman" w:cs="Times New Roman"/>
          <w:sz w:val="20"/>
          <w:szCs w:val="20"/>
          <w:lang w:val="en-US"/>
        </w:rPr>
        <w:t xml:space="preserve">, 24 – 99 </w:t>
      </w:r>
      <w:proofErr w:type="spellStart"/>
      <w:r w:rsidRPr="004C696F">
        <w:rPr>
          <w:rFonts w:ascii="Times New Roman" w:hAnsi="Times New Roman" w:cs="Times New Roman"/>
          <w:sz w:val="20"/>
          <w:szCs w:val="20"/>
          <w:lang w:val="en-US"/>
        </w:rPr>
        <w:t>elevi.</w:t>
      </w:r>
      <w:proofErr w:type="spellEnd"/>
    </w:p>
    <w:p w:rsidR="004C696F" w:rsidRPr="004C696F" w:rsidRDefault="004C696F" w:rsidP="004C696F">
      <w:pPr>
        <w:pStyle w:val="a5"/>
        <w:tabs>
          <w:tab w:val="left" w:pos="851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C696F" w:rsidRPr="004C696F" w:rsidRDefault="004C696F" w:rsidP="004C696F">
      <w:pPr>
        <w:pStyle w:val="a5"/>
        <w:tabs>
          <w:tab w:val="left" w:pos="851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E7A63" w:rsidRDefault="009543CC" w:rsidP="00CE4AA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right="2536" w:hanging="229"/>
        <w:jc w:val="both"/>
      </w:pPr>
      <w:r w:rsidRPr="00CE4AA3">
        <w:rPr>
          <w:rFonts w:ascii="Times New Roman" w:hAnsi="Times New Roman" w:cs="Times New Roman"/>
          <w:b/>
          <w:sz w:val="28"/>
          <w:szCs w:val="28"/>
          <w:lang w:val="en-US"/>
        </w:rPr>
        <w:t>Total:</w:t>
      </w:r>
      <w:r w:rsidR="004C696F" w:rsidRPr="00CE4A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E4A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62 </w:t>
      </w:r>
      <w:proofErr w:type="spellStart"/>
      <w:r w:rsidRPr="00CE4AA3">
        <w:rPr>
          <w:rFonts w:ascii="Times New Roman" w:hAnsi="Times New Roman" w:cs="Times New Roman"/>
          <w:b/>
          <w:sz w:val="28"/>
          <w:szCs w:val="28"/>
          <w:lang w:val="en-US"/>
        </w:rPr>
        <w:t>școli</w:t>
      </w:r>
      <w:proofErr w:type="spellEnd"/>
      <w:r w:rsidRPr="00CE4A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- 21630 </w:t>
      </w:r>
      <w:proofErr w:type="spellStart"/>
      <w:r w:rsidRPr="00CE4AA3">
        <w:rPr>
          <w:rFonts w:ascii="Times New Roman" w:hAnsi="Times New Roman" w:cs="Times New Roman"/>
          <w:b/>
          <w:sz w:val="28"/>
          <w:szCs w:val="28"/>
          <w:lang w:val="en-US"/>
        </w:rPr>
        <w:t>elevi</w:t>
      </w:r>
      <w:proofErr w:type="spellEnd"/>
      <w:r w:rsidRPr="00CE4A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E4AA3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6E7A63" w:rsidRPr="00CE4AA3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sectPr w:rsidR="006E7A63" w:rsidSect="004C696F">
      <w:type w:val="continuous"/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7953"/>
    <w:multiLevelType w:val="hybridMultilevel"/>
    <w:tmpl w:val="3DA8DBF8"/>
    <w:lvl w:ilvl="0" w:tplc="0AFA72EC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0D1D"/>
    <w:rsid w:val="00061749"/>
    <w:rsid w:val="00082128"/>
    <w:rsid w:val="00114180"/>
    <w:rsid w:val="001468CC"/>
    <w:rsid w:val="00150A38"/>
    <w:rsid w:val="00162568"/>
    <w:rsid w:val="001C02AB"/>
    <w:rsid w:val="00230391"/>
    <w:rsid w:val="00232334"/>
    <w:rsid w:val="002D0721"/>
    <w:rsid w:val="002E042E"/>
    <w:rsid w:val="002F002A"/>
    <w:rsid w:val="00380033"/>
    <w:rsid w:val="003A0101"/>
    <w:rsid w:val="003B196F"/>
    <w:rsid w:val="00400E46"/>
    <w:rsid w:val="00424A1C"/>
    <w:rsid w:val="00426CD3"/>
    <w:rsid w:val="00437C14"/>
    <w:rsid w:val="004C696F"/>
    <w:rsid w:val="0053717C"/>
    <w:rsid w:val="00553993"/>
    <w:rsid w:val="005613EA"/>
    <w:rsid w:val="005642DB"/>
    <w:rsid w:val="00582F7E"/>
    <w:rsid w:val="00591108"/>
    <w:rsid w:val="006435D0"/>
    <w:rsid w:val="006A4EEE"/>
    <w:rsid w:val="006E7A63"/>
    <w:rsid w:val="0072311A"/>
    <w:rsid w:val="00734DA3"/>
    <w:rsid w:val="00754D64"/>
    <w:rsid w:val="007A0313"/>
    <w:rsid w:val="007B7DD8"/>
    <w:rsid w:val="007F48EC"/>
    <w:rsid w:val="00801CD9"/>
    <w:rsid w:val="008102BE"/>
    <w:rsid w:val="00831BB3"/>
    <w:rsid w:val="00854893"/>
    <w:rsid w:val="008C1A98"/>
    <w:rsid w:val="008D401C"/>
    <w:rsid w:val="00947073"/>
    <w:rsid w:val="009543CC"/>
    <w:rsid w:val="00954557"/>
    <w:rsid w:val="00A367A9"/>
    <w:rsid w:val="00A6446A"/>
    <w:rsid w:val="00A85DF0"/>
    <w:rsid w:val="00AE0F2A"/>
    <w:rsid w:val="00AE67AA"/>
    <w:rsid w:val="00B07772"/>
    <w:rsid w:val="00B17BC5"/>
    <w:rsid w:val="00B775A3"/>
    <w:rsid w:val="00B84B42"/>
    <w:rsid w:val="00BD6260"/>
    <w:rsid w:val="00BF2765"/>
    <w:rsid w:val="00C10142"/>
    <w:rsid w:val="00C94D67"/>
    <w:rsid w:val="00CE00E0"/>
    <w:rsid w:val="00CE4AA3"/>
    <w:rsid w:val="00D76C70"/>
    <w:rsid w:val="00DB0D1D"/>
    <w:rsid w:val="00DC668A"/>
    <w:rsid w:val="00E014E5"/>
    <w:rsid w:val="00E05439"/>
    <w:rsid w:val="00E55C1D"/>
    <w:rsid w:val="00E55F51"/>
    <w:rsid w:val="00E82189"/>
    <w:rsid w:val="00EB7561"/>
    <w:rsid w:val="00F05979"/>
    <w:rsid w:val="00F24947"/>
    <w:rsid w:val="00F4330C"/>
    <w:rsid w:val="00F461AC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C94B"/>
  <w15:docId w15:val="{A0D12C7B-EC1E-44F3-8EFB-23182626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568"/>
  </w:style>
  <w:style w:type="paragraph" w:styleId="1">
    <w:name w:val="heading 1"/>
    <w:basedOn w:val="a"/>
    <w:next w:val="a"/>
    <w:link w:val="10"/>
    <w:qFormat/>
    <w:rsid w:val="00DB0D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E7A63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DB0D1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DB0D1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DB0D1D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D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0D1D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DB0D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DB0D1D"/>
    <w:rPr>
      <w:rFonts w:ascii="Arial" w:eastAsia="Times New Roman" w:hAnsi="Arial" w:cs="Arial"/>
      <w:lang w:val="ru-RU" w:eastAsia="ru-RU"/>
    </w:rPr>
  </w:style>
  <w:style w:type="paragraph" w:styleId="a3">
    <w:name w:val="Body Text Indent"/>
    <w:basedOn w:val="a"/>
    <w:link w:val="a4"/>
    <w:rsid w:val="00DB0D1D"/>
    <w:pPr>
      <w:spacing w:after="0" w:line="240" w:lineRule="auto"/>
      <w:ind w:left="77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B0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7B7DD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B7DD8"/>
  </w:style>
  <w:style w:type="character" w:customStyle="1" w:styleId="50">
    <w:name w:val="Заголовок 5 Знак"/>
    <w:basedOn w:val="a0"/>
    <w:link w:val="5"/>
    <w:rsid w:val="006E7A63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1DE1-1A6D-408D-8BA7-57E1E9C0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5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DCAPPS</cp:lastModifiedBy>
  <cp:revision>40</cp:revision>
  <cp:lastPrinted>2018-06-12T09:50:00Z</cp:lastPrinted>
  <dcterms:created xsi:type="dcterms:W3CDTF">2016-01-21T09:16:00Z</dcterms:created>
  <dcterms:modified xsi:type="dcterms:W3CDTF">2018-06-12T12:57:00Z</dcterms:modified>
</cp:coreProperties>
</file>